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E653" w14:textId="77777777" w:rsidR="00297153" w:rsidRPr="00E864AD" w:rsidRDefault="00154BFC" w:rsidP="00E864AD">
      <w:pPr>
        <w:jc w:val="center"/>
        <w:rPr>
          <w:b/>
          <w:sz w:val="28"/>
          <w:szCs w:val="28"/>
        </w:rPr>
      </w:pPr>
      <w:r w:rsidRPr="00E864AD">
        <w:rPr>
          <w:b/>
          <w:sz w:val="28"/>
          <w:szCs w:val="28"/>
        </w:rPr>
        <w:t>Non-Negotiable Vocabulary Words</w:t>
      </w:r>
    </w:p>
    <w:p w14:paraId="405FF4B0" w14:textId="77777777" w:rsidR="00154BFC" w:rsidRDefault="00154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3512"/>
        <w:gridCol w:w="1552"/>
        <w:gridCol w:w="1674"/>
      </w:tblGrid>
      <w:tr w:rsidR="00D06671" w14:paraId="76578C51" w14:textId="77777777" w:rsidTr="00D06671">
        <w:trPr>
          <w:trHeight w:val="403"/>
        </w:trPr>
        <w:tc>
          <w:tcPr>
            <w:tcW w:w="1748" w:type="dxa"/>
          </w:tcPr>
          <w:p w14:paraId="3C3AEB6A" w14:textId="77777777" w:rsidR="00154BFC" w:rsidRPr="00E864AD" w:rsidRDefault="009574ED" w:rsidP="00E864AD">
            <w:pPr>
              <w:jc w:val="center"/>
              <w:rPr>
                <w:b/>
              </w:rPr>
            </w:pPr>
            <w:r w:rsidRPr="00E864AD">
              <w:rPr>
                <w:b/>
              </w:rPr>
              <w:t>Word</w:t>
            </w:r>
          </w:p>
        </w:tc>
        <w:tc>
          <w:tcPr>
            <w:tcW w:w="3512" w:type="dxa"/>
          </w:tcPr>
          <w:p w14:paraId="3B66156E" w14:textId="77777777" w:rsidR="00154BFC" w:rsidRPr="00E864AD" w:rsidRDefault="009574ED" w:rsidP="00E864AD">
            <w:pPr>
              <w:jc w:val="center"/>
              <w:rPr>
                <w:b/>
              </w:rPr>
            </w:pPr>
            <w:r w:rsidRPr="00E864AD">
              <w:rPr>
                <w:b/>
              </w:rPr>
              <w:t>Synonym</w:t>
            </w:r>
          </w:p>
        </w:tc>
        <w:tc>
          <w:tcPr>
            <w:tcW w:w="1552" w:type="dxa"/>
          </w:tcPr>
          <w:p w14:paraId="5650E138" w14:textId="77777777" w:rsidR="00154BFC" w:rsidRPr="00E864AD" w:rsidRDefault="009574ED" w:rsidP="00E864AD">
            <w:pPr>
              <w:jc w:val="center"/>
              <w:rPr>
                <w:b/>
              </w:rPr>
            </w:pPr>
            <w:r w:rsidRPr="00E864AD">
              <w:rPr>
                <w:b/>
              </w:rPr>
              <w:t>Antonym</w:t>
            </w:r>
          </w:p>
        </w:tc>
        <w:tc>
          <w:tcPr>
            <w:tcW w:w="1674" w:type="dxa"/>
          </w:tcPr>
          <w:p w14:paraId="77DD0D63" w14:textId="77777777" w:rsidR="00154BFC" w:rsidRPr="00E864AD" w:rsidRDefault="009574ED" w:rsidP="00E864AD">
            <w:pPr>
              <w:jc w:val="center"/>
              <w:rPr>
                <w:b/>
              </w:rPr>
            </w:pPr>
            <w:r w:rsidRPr="00E864AD">
              <w:rPr>
                <w:b/>
              </w:rPr>
              <w:t>Definition</w:t>
            </w:r>
          </w:p>
        </w:tc>
      </w:tr>
      <w:tr w:rsidR="00D06671" w14:paraId="3E884CF1" w14:textId="77777777" w:rsidTr="00D06671">
        <w:trPr>
          <w:trHeight w:val="783"/>
        </w:trPr>
        <w:tc>
          <w:tcPr>
            <w:tcW w:w="1748" w:type="dxa"/>
          </w:tcPr>
          <w:p w14:paraId="17AEFB49" w14:textId="77777777" w:rsidR="00154BFC" w:rsidRDefault="009574ED" w:rsidP="009574ED">
            <w:r>
              <w:t xml:space="preserve">1.  Evaluate </w:t>
            </w:r>
            <w:r>
              <w:tab/>
            </w:r>
          </w:p>
        </w:tc>
        <w:tc>
          <w:tcPr>
            <w:tcW w:w="3512" w:type="dxa"/>
          </w:tcPr>
          <w:p w14:paraId="2EEADCBD" w14:textId="77777777" w:rsidR="00154BFC" w:rsidRDefault="009574ED">
            <w:r>
              <w:t>Measure/value</w:t>
            </w:r>
          </w:p>
        </w:tc>
        <w:tc>
          <w:tcPr>
            <w:tcW w:w="1552" w:type="dxa"/>
          </w:tcPr>
          <w:p w14:paraId="022ADE48" w14:textId="77777777" w:rsidR="00154BFC" w:rsidRDefault="0085219B">
            <w:r>
              <w:t>misjudge,</w:t>
            </w:r>
          </w:p>
          <w:p w14:paraId="03230180" w14:textId="55291F9E" w:rsidR="0085219B" w:rsidRDefault="0085219B">
            <w:r>
              <w:t>presume</w:t>
            </w:r>
          </w:p>
        </w:tc>
        <w:tc>
          <w:tcPr>
            <w:tcW w:w="1674" w:type="dxa"/>
          </w:tcPr>
          <w:p w14:paraId="70FD3FDF" w14:textId="77777777" w:rsidR="00154BFC" w:rsidRDefault="009574ED">
            <w:r>
              <w:t>Place a value on; judge</w:t>
            </w:r>
          </w:p>
        </w:tc>
      </w:tr>
      <w:tr w:rsidR="00D06671" w14:paraId="26176E2A" w14:textId="77777777" w:rsidTr="00D06671">
        <w:trPr>
          <w:trHeight w:val="784"/>
        </w:trPr>
        <w:tc>
          <w:tcPr>
            <w:tcW w:w="1748" w:type="dxa"/>
          </w:tcPr>
          <w:p w14:paraId="0DFC9EEF" w14:textId="77777777" w:rsidR="00154BFC" w:rsidRDefault="009574ED">
            <w:r>
              <w:t>2.  Quality</w:t>
            </w:r>
          </w:p>
        </w:tc>
        <w:tc>
          <w:tcPr>
            <w:tcW w:w="3512" w:type="dxa"/>
          </w:tcPr>
          <w:p w14:paraId="2F69E116" w14:textId="77777777" w:rsidR="00154BFC" w:rsidRDefault="009574ED">
            <w:r>
              <w:t>Prime/choice</w:t>
            </w:r>
          </w:p>
        </w:tc>
        <w:tc>
          <w:tcPr>
            <w:tcW w:w="1552" w:type="dxa"/>
          </w:tcPr>
          <w:p w14:paraId="0BECCD8E" w14:textId="75EFA2B2" w:rsidR="00154BFC" w:rsidRDefault="0085219B">
            <w:r>
              <w:t>inferior, substandard</w:t>
            </w:r>
          </w:p>
        </w:tc>
        <w:tc>
          <w:tcPr>
            <w:tcW w:w="1674" w:type="dxa"/>
          </w:tcPr>
          <w:p w14:paraId="16967BC8" w14:textId="77777777" w:rsidR="00154BFC" w:rsidRDefault="009574ED">
            <w:r>
              <w:t>Of superior grade; essential attribute</w:t>
            </w:r>
          </w:p>
        </w:tc>
      </w:tr>
      <w:tr w:rsidR="00D06671" w14:paraId="1EC1179C" w14:textId="77777777" w:rsidTr="00D06671">
        <w:trPr>
          <w:trHeight w:val="1622"/>
        </w:trPr>
        <w:tc>
          <w:tcPr>
            <w:tcW w:w="1748" w:type="dxa"/>
          </w:tcPr>
          <w:p w14:paraId="6BEA182C" w14:textId="77777777" w:rsidR="00154BFC" w:rsidRDefault="009574ED">
            <w:r>
              <w:t>3.  Support</w:t>
            </w:r>
          </w:p>
        </w:tc>
        <w:tc>
          <w:tcPr>
            <w:tcW w:w="3512" w:type="dxa"/>
          </w:tcPr>
          <w:p w14:paraId="0EAE44CD" w14:textId="77777777" w:rsidR="00154BFC" w:rsidRDefault="00BE0EA1">
            <w:r>
              <w:t>Reinforce/confirm/substantiate</w:t>
            </w:r>
          </w:p>
        </w:tc>
        <w:tc>
          <w:tcPr>
            <w:tcW w:w="1552" w:type="dxa"/>
          </w:tcPr>
          <w:p w14:paraId="4E9226D7" w14:textId="77777777" w:rsidR="00154BFC" w:rsidRDefault="00BE0EA1">
            <w:r>
              <w:t>Negate</w:t>
            </w:r>
            <w:r w:rsidR="00E864AD">
              <w:t>; deny</w:t>
            </w:r>
          </w:p>
        </w:tc>
        <w:tc>
          <w:tcPr>
            <w:tcW w:w="1674" w:type="dxa"/>
          </w:tcPr>
          <w:p w14:paraId="57E8F30D" w14:textId="77777777" w:rsidR="00154BFC" w:rsidRDefault="00BE0EA1">
            <w:r>
              <w:t>Supply details and necessities; documented validation</w:t>
            </w:r>
          </w:p>
        </w:tc>
      </w:tr>
      <w:tr w:rsidR="00D06671" w14:paraId="30315828" w14:textId="77777777" w:rsidTr="00D06671">
        <w:trPr>
          <w:trHeight w:val="784"/>
        </w:trPr>
        <w:tc>
          <w:tcPr>
            <w:tcW w:w="1748" w:type="dxa"/>
          </w:tcPr>
          <w:p w14:paraId="70B38600" w14:textId="77777777" w:rsidR="00154BFC" w:rsidRDefault="00BE0EA1">
            <w:r>
              <w:t xml:space="preserve">4.  </w:t>
            </w:r>
            <w:r w:rsidR="00E864AD">
              <w:t>Predict</w:t>
            </w:r>
          </w:p>
        </w:tc>
        <w:tc>
          <w:tcPr>
            <w:tcW w:w="3512" w:type="dxa"/>
          </w:tcPr>
          <w:p w14:paraId="32288F09" w14:textId="77777777" w:rsidR="00154BFC" w:rsidRDefault="00E864AD">
            <w:r>
              <w:t>Foretell/anticipate</w:t>
            </w:r>
          </w:p>
        </w:tc>
        <w:tc>
          <w:tcPr>
            <w:tcW w:w="1552" w:type="dxa"/>
          </w:tcPr>
          <w:p w14:paraId="59040870" w14:textId="3C7B2B12" w:rsidR="00154BFC" w:rsidRDefault="0085219B">
            <w:r>
              <w:t>wait &amp; see</w:t>
            </w:r>
          </w:p>
        </w:tc>
        <w:tc>
          <w:tcPr>
            <w:tcW w:w="1674" w:type="dxa"/>
          </w:tcPr>
          <w:p w14:paraId="0AC4850F" w14:textId="77777777" w:rsidR="00154BFC" w:rsidRDefault="00E864AD">
            <w:r>
              <w:t>Indicate by sign; tell in advance</w:t>
            </w:r>
          </w:p>
        </w:tc>
      </w:tr>
      <w:tr w:rsidR="00D06671" w14:paraId="4B10DE0B" w14:textId="77777777" w:rsidTr="00D06671">
        <w:trPr>
          <w:trHeight w:val="784"/>
        </w:trPr>
        <w:tc>
          <w:tcPr>
            <w:tcW w:w="1748" w:type="dxa"/>
          </w:tcPr>
          <w:p w14:paraId="700FC9D9" w14:textId="77777777" w:rsidR="00154BFC" w:rsidRDefault="00E864AD">
            <w:r>
              <w:t>5.  Explain</w:t>
            </w:r>
          </w:p>
        </w:tc>
        <w:tc>
          <w:tcPr>
            <w:tcW w:w="3512" w:type="dxa"/>
          </w:tcPr>
          <w:p w14:paraId="28BF8970" w14:textId="77777777" w:rsidR="00154BFC" w:rsidRDefault="00E864AD">
            <w:r>
              <w:t>Define</w:t>
            </w:r>
          </w:p>
        </w:tc>
        <w:tc>
          <w:tcPr>
            <w:tcW w:w="1552" w:type="dxa"/>
          </w:tcPr>
          <w:p w14:paraId="57084E0D" w14:textId="2F0EE8A8" w:rsidR="00154BFC" w:rsidRDefault="0085219B">
            <w:r>
              <w:t xml:space="preserve">confuse, </w:t>
            </w:r>
            <w:proofErr w:type="spellStart"/>
            <w:r>
              <w:t>befuttle</w:t>
            </w:r>
            <w:proofErr w:type="spellEnd"/>
          </w:p>
        </w:tc>
        <w:tc>
          <w:tcPr>
            <w:tcW w:w="1674" w:type="dxa"/>
          </w:tcPr>
          <w:p w14:paraId="74A723AF" w14:textId="77777777" w:rsidR="00154BFC" w:rsidRDefault="00E864AD">
            <w:r>
              <w:t>Give reason or justification to</w:t>
            </w:r>
          </w:p>
        </w:tc>
      </w:tr>
      <w:tr w:rsidR="00D06671" w14:paraId="4DE281FE" w14:textId="77777777" w:rsidTr="00D06671">
        <w:trPr>
          <w:trHeight w:val="1157"/>
        </w:trPr>
        <w:tc>
          <w:tcPr>
            <w:tcW w:w="1748" w:type="dxa"/>
          </w:tcPr>
          <w:p w14:paraId="6123345F" w14:textId="77777777" w:rsidR="00154BFC" w:rsidRDefault="00E864AD">
            <w:r>
              <w:t>6.  Analyze</w:t>
            </w:r>
          </w:p>
        </w:tc>
        <w:tc>
          <w:tcPr>
            <w:tcW w:w="3512" w:type="dxa"/>
          </w:tcPr>
          <w:p w14:paraId="1E9CFB54" w14:textId="77777777" w:rsidR="00154BFC" w:rsidRDefault="00E864AD">
            <w:r>
              <w:t>Study/examine</w:t>
            </w:r>
          </w:p>
        </w:tc>
        <w:tc>
          <w:tcPr>
            <w:tcW w:w="1552" w:type="dxa"/>
          </w:tcPr>
          <w:p w14:paraId="07627EB1" w14:textId="77777777" w:rsidR="00154BFC" w:rsidRDefault="00E864AD">
            <w:r>
              <w:t>Synthesize</w:t>
            </w:r>
          </w:p>
        </w:tc>
        <w:tc>
          <w:tcPr>
            <w:tcW w:w="1674" w:type="dxa"/>
          </w:tcPr>
          <w:p w14:paraId="68A2F01D" w14:textId="77777777" w:rsidR="00154BFC" w:rsidRDefault="00E864AD">
            <w:r>
              <w:t>Breakdown into components; consider in detail</w:t>
            </w:r>
          </w:p>
        </w:tc>
      </w:tr>
      <w:tr w:rsidR="00D06671" w14:paraId="4E01D266" w14:textId="77777777" w:rsidTr="00D06671">
        <w:trPr>
          <w:trHeight w:val="1213"/>
        </w:trPr>
        <w:tc>
          <w:tcPr>
            <w:tcW w:w="1748" w:type="dxa"/>
          </w:tcPr>
          <w:p w14:paraId="05A1D7FA" w14:textId="77777777" w:rsidR="00154BFC" w:rsidRDefault="00E864AD">
            <w:r>
              <w:t>7.  Infer</w:t>
            </w:r>
          </w:p>
        </w:tc>
        <w:tc>
          <w:tcPr>
            <w:tcW w:w="3512" w:type="dxa"/>
          </w:tcPr>
          <w:p w14:paraId="2CE7381C" w14:textId="77777777" w:rsidR="00154BFC" w:rsidRDefault="00E864AD">
            <w:r>
              <w:t>Deduce/guess</w:t>
            </w:r>
          </w:p>
        </w:tc>
        <w:tc>
          <w:tcPr>
            <w:tcW w:w="1552" w:type="dxa"/>
          </w:tcPr>
          <w:p w14:paraId="3D605D0B" w14:textId="1800FA03" w:rsidR="00154BFC" w:rsidRDefault="0085219B">
            <w:r>
              <w:t>speculate, wonder</w:t>
            </w:r>
          </w:p>
        </w:tc>
        <w:tc>
          <w:tcPr>
            <w:tcW w:w="1674" w:type="dxa"/>
          </w:tcPr>
          <w:p w14:paraId="34DE44CA" w14:textId="77777777" w:rsidR="00154BFC" w:rsidRDefault="00E864AD">
            <w:r>
              <w:t>Conclude by reasoning; read between the lines</w:t>
            </w:r>
          </w:p>
        </w:tc>
      </w:tr>
      <w:tr w:rsidR="00D06671" w14:paraId="59837CCD" w14:textId="77777777" w:rsidTr="00D06671">
        <w:trPr>
          <w:trHeight w:val="783"/>
        </w:trPr>
        <w:tc>
          <w:tcPr>
            <w:tcW w:w="1748" w:type="dxa"/>
          </w:tcPr>
          <w:p w14:paraId="36F164CD" w14:textId="77777777" w:rsidR="00154BFC" w:rsidRDefault="00E864AD">
            <w:r>
              <w:t>8.  Implied</w:t>
            </w:r>
          </w:p>
        </w:tc>
        <w:tc>
          <w:tcPr>
            <w:tcW w:w="3512" w:type="dxa"/>
          </w:tcPr>
          <w:p w14:paraId="65B4ECD4" w14:textId="77777777" w:rsidR="00154BFC" w:rsidRDefault="00E864AD">
            <w:r>
              <w:t>Understand/ to mean</w:t>
            </w:r>
          </w:p>
        </w:tc>
        <w:tc>
          <w:tcPr>
            <w:tcW w:w="1552" w:type="dxa"/>
          </w:tcPr>
          <w:p w14:paraId="68EE717B" w14:textId="75263925" w:rsidR="00154BFC" w:rsidRDefault="0085219B">
            <w:r>
              <w:t>declare</w:t>
            </w:r>
          </w:p>
        </w:tc>
        <w:tc>
          <w:tcPr>
            <w:tcW w:w="1674" w:type="dxa"/>
          </w:tcPr>
          <w:p w14:paraId="1E846E2D" w14:textId="77777777" w:rsidR="00154BFC" w:rsidRDefault="00E864AD">
            <w:r>
              <w:t>Express or state indirectly</w:t>
            </w:r>
          </w:p>
        </w:tc>
      </w:tr>
      <w:tr w:rsidR="00D06671" w14:paraId="10853527" w14:textId="77777777" w:rsidTr="00D06671">
        <w:trPr>
          <w:trHeight w:val="784"/>
        </w:trPr>
        <w:tc>
          <w:tcPr>
            <w:tcW w:w="1748" w:type="dxa"/>
          </w:tcPr>
          <w:p w14:paraId="2457B71D" w14:textId="77777777" w:rsidR="00154BFC" w:rsidRDefault="00E864AD">
            <w:r>
              <w:t>9.  Summarize</w:t>
            </w:r>
          </w:p>
        </w:tc>
        <w:tc>
          <w:tcPr>
            <w:tcW w:w="3512" w:type="dxa"/>
          </w:tcPr>
          <w:p w14:paraId="5418A9ED" w14:textId="77777777" w:rsidR="00154BFC" w:rsidRDefault="00E864AD">
            <w:r>
              <w:t>Compact</w:t>
            </w:r>
          </w:p>
        </w:tc>
        <w:tc>
          <w:tcPr>
            <w:tcW w:w="1552" w:type="dxa"/>
          </w:tcPr>
          <w:p w14:paraId="513BD37F" w14:textId="03C2D63B" w:rsidR="00154BFC" w:rsidRDefault="0085219B">
            <w:r>
              <w:t>breakdown, expand</w:t>
            </w:r>
          </w:p>
        </w:tc>
        <w:tc>
          <w:tcPr>
            <w:tcW w:w="1674" w:type="dxa"/>
          </w:tcPr>
          <w:p w14:paraId="7F2D8646" w14:textId="77777777" w:rsidR="00154BFC" w:rsidRDefault="00E864AD">
            <w:r>
              <w:t>To briefly give the gist of something</w:t>
            </w:r>
          </w:p>
        </w:tc>
      </w:tr>
      <w:tr w:rsidR="00D06671" w14:paraId="36C931D7" w14:textId="77777777" w:rsidTr="00D06671">
        <w:trPr>
          <w:trHeight w:val="783"/>
        </w:trPr>
        <w:tc>
          <w:tcPr>
            <w:tcW w:w="1748" w:type="dxa"/>
          </w:tcPr>
          <w:p w14:paraId="6154C73F" w14:textId="77777777" w:rsidR="00154BFC" w:rsidRDefault="00E864AD">
            <w:r>
              <w:t>10.  Characteristics</w:t>
            </w:r>
          </w:p>
        </w:tc>
        <w:tc>
          <w:tcPr>
            <w:tcW w:w="3512" w:type="dxa"/>
          </w:tcPr>
          <w:p w14:paraId="0C6CB0EE" w14:textId="77777777" w:rsidR="00154BFC" w:rsidRDefault="00E864AD">
            <w:r>
              <w:t>Features/attributes</w:t>
            </w:r>
          </w:p>
        </w:tc>
        <w:tc>
          <w:tcPr>
            <w:tcW w:w="1552" w:type="dxa"/>
          </w:tcPr>
          <w:p w14:paraId="40CC434C" w14:textId="15FA8346" w:rsidR="00154BFC" w:rsidRDefault="0085219B">
            <w:r>
              <w:t>generality</w:t>
            </w:r>
            <w:bookmarkStart w:id="0" w:name="_GoBack"/>
            <w:bookmarkEnd w:id="0"/>
          </w:p>
        </w:tc>
        <w:tc>
          <w:tcPr>
            <w:tcW w:w="1674" w:type="dxa"/>
          </w:tcPr>
          <w:p w14:paraId="773E9438" w14:textId="77777777" w:rsidR="00154BFC" w:rsidRDefault="00E864AD">
            <w:r>
              <w:t>A distinguishing quality</w:t>
            </w:r>
          </w:p>
        </w:tc>
      </w:tr>
      <w:tr w:rsidR="00D06671" w14:paraId="02AE8E63" w14:textId="77777777" w:rsidTr="00D06671">
        <w:trPr>
          <w:trHeight w:val="1310"/>
        </w:trPr>
        <w:tc>
          <w:tcPr>
            <w:tcW w:w="1748" w:type="dxa"/>
          </w:tcPr>
          <w:p w14:paraId="5F89C491" w14:textId="77777777" w:rsidR="00154BFC" w:rsidRDefault="00E864AD">
            <w:r>
              <w:t>11.  Synthesize</w:t>
            </w:r>
          </w:p>
        </w:tc>
        <w:tc>
          <w:tcPr>
            <w:tcW w:w="3512" w:type="dxa"/>
          </w:tcPr>
          <w:p w14:paraId="4346E91C" w14:textId="77777777" w:rsidR="00154BFC" w:rsidRDefault="00E864AD">
            <w:r>
              <w:t>Combine</w:t>
            </w:r>
          </w:p>
        </w:tc>
        <w:tc>
          <w:tcPr>
            <w:tcW w:w="1552" w:type="dxa"/>
          </w:tcPr>
          <w:p w14:paraId="1269A95F" w14:textId="77777777" w:rsidR="00154BFC" w:rsidRDefault="00E864AD">
            <w:r>
              <w:t>Analyze</w:t>
            </w:r>
          </w:p>
        </w:tc>
        <w:tc>
          <w:tcPr>
            <w:tcW w:w="1674" w:type="dxa"/>
          </w:tcPr>
          <w:p w14:paraId="7A935EF3" w14:textId="77777777" w:rsidR="00154BFC" w:rsidRDefault="00E864AD">
            <w:r>
              <w:t>To combine to form a more complex item</w:t>
            </w:r>
          </w:p>
        </w:tc>
      </w:tr>
    </w:tbl>
    <w:p w14:paraId="7D99140C" w14:textId="77777777" w:rsidR="00154BFC" w:rsidRDefault="00154BFC"/>
    <w:sectPr w:rsidR="00154BFC" w:rsidSect="00D066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C"/>
    <w:rsid w:val="001435C4"/>
    <w:rsid w:val="00154BFC"/>
    <w:rsid w:val="00297153"/>
    <w:rsid w:val="0085219B"/>
    <w:rsid w:val="009574ED"/>
    <w:rsid w:val="00AC357A"/>
    <w:rsid w:val="00BE0EA1"/>
    <w:rsid w:val="00D06671"/>
    <w:rsid w:val="00E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14B"/>
  <w14:defaultImageDpi w14:val="300"/>
  <w15:docId w15:val="{8041481B-D8A7-4F0B-9208-34C2532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Company>Haile Middle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BASSO</dc:creator>
  <cp:keywords/>
  <dc:description/>
  <cp:lastModifiedBy>Stephanie Kobetitsch</cp:lastModifiedBy>
  <cp:revision>3</cp:revision>
  <cp:lastPrinted>2014-08-22T12:59:00Z</cp:lastPrinted>
  <dcterms:created xsi:type="dcterms:W3CDTF">2014-08-21T18:48:00Z</dcterms:created>
  <dcterms:modified xsi:type="dcterms:W3CDTF">2017-08-17T13:41:00Z</dcterms:modified>
</cp:coreProperties>
</file>